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7" w:type="dxa"/>
        <w:tblCellSpacing w:w="0" w:type="dxa"/>
        <w:shd w:val="clear" w:color="auto" w:fill="FFFFFF"/>
        <w:tblCellMar>
          <w:left w:w="0" w:type="dxa"/>
          <w:right w:w="0" w:type="dxa"/>
        </w:tblCellMar>
        <w:tblLook w:val="04A0" w:firstRow="1" w:lastRow="0" w:firstColumn="1" w:lastColumn="0" w:noHBand="0" w:noVBand="1"/>
      </w:tblPr>
      <w:tblGrid>
        <w:gridCol w:w="3700"/>
        <w:gridCol w:w="6087"/>
      </w:tblGrid>
      <w:tr w:rsidR="00C458F0" w:rsidRPr="004054FD" w:rsidTr="004054FD">
        <w:trPr>
          <w:trHeight w:val="1023"/>
          <w:tblCellSpacing w:w="0" w:type="dxa"/>
        </w:trPr>
        <w:tc>
          <w:tcPr>
            <w:tcW w:w="3700" w:type="dxa"/>
            <w:shd w:val="clear" w:color="auto" w:fill="FFFFFF"/>
            <w:tcMar>
              <w:top w:w="0" w:type="dxa"/>
              <w:left w:w="108" w:type="dxa"/>
              <w:bottom w:w="0" w:type="dxa"/>
              <w:right w:w="108" w:type="dxa"/>
            </w:tcMar>
            <w:hideMark/>
          </w:tcPr>
          <w:p w:rsidR="004054FD" w:rsidRPr="004054FD" w:rsidRDefault="004054FD" w:rsidP="004054FD">
            <w:pPr>
              <w:spacing w:before="120" w:after="120" w:line="234" w:lineRule="atLeast"/>
              <w:jc w:val="center"/>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TỔNG CỤC THUẾ</w:t>
            </w:r>
            <w:r w:rsidRPr="004054FD">
              <w:rPr>
                <w:rFonts w:ascii="Times New Roman" w:eastAsia="Times New Roman" w:hAnsi="Times New Roman" w:cs="Times New Roman"/>
                <w:color w:val="000000" w:themeColor="text1"/>
                <w:sz w:val="24"/>
                <w:szCs w:val="24"/>
                <w:lang w:val="vi-VN"/>
              </w:rPr>
              <w:br/>
            </w:r>
            <w:r w:rsidRPr="004054FD">
              <w:rPr>
                <w:rFonts w:ascii="Times New Roman" w:eastAsia="Times New Roman" w:hAnsi="Times New Roman" w:cs="Times New Roman"/>
                <w:b/>
                <w:bCs/>
                <w:color w:val="000000" w:themeColor="text1"/>
                <w:sz w:val="24"/>
                <w:szCs w:val="24"/>
                <w:lang w:val="vi-VN"/>
              </w:rPr>
              <w:t>CỤC THUẾ TP HÀ NỘI</w:t>
            </w:r>
            <w:r w:rsidRPr="004054FD">
              <w:rPr>
                <w:rFonts w:ascii="Times New Roman" w:eastAsia="Times New Roman" w:hAnsi="Times New Roman" w:cs="Times New Roman"/>
                <w:color w:val="000000" w:themeColor="text1"/>
                <w:sz w:val="24"/>
                <w:szCs w:val="24"/>
                <w:lang w:val="vi-VN"/>
              </w:rPr>
              <w:br/>
            </w:r>
            <w:r w:rsidRPr="004054FD">
              <w:rPr>
                <w:rFonts w:ascii="Times New Roman" w:eastAsia="Times New Roman" w:hAnsi="Times New Roman" w:cs="Times New Roman"/>
                <w:b/>
                <w:bCs/>
                <w:color w:val="000000" w:themeColor="text1"/>
                <w:sz w:val="24"/>
                <w:szCs w:val="24"/>
                <w:lang w:val="vi-VN"/>
              </w:rPr>
              <w:t>-------</w:t>
            </w:r>
          </w:p>
        </w:tc>
        <w:tc>
          <w:tcPr>
            <w:tcW w:w="6087" w:type="dxa"/>
            <w:shd w:val="clear" w:color="auto" w:fill="FFFFFF"/>
            <w:tcMar>
              <w:top w:w="0" w:type="dxa"/>
              <w:left w:w="108" w:type="dxa"/>
              <w:bottom w:w="0" w:type="dxa"/>
              <w:right w:w="108" w:type="dxa"/>
            </w:tcMar>
            <w:hideMark/>
          </w:tcPr>
          <w:p w:rsidR="004054FD" w:rsidRPr="004054FD" w:rsidRDefault="004054FD" w:rsidP="004054FD">
            <w:pPr>
              <w:spacing w:before="120" w:after="120" w:line="234" w:lineRule="atLeast"/>
              <w:jc w:val="center"/>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b/>
                <w:bCs/>
                <w:color w:val="000000" w:themeColor="text1"/>
                <w:sz w:val="24"/>
                <w:szCs w:val="24"/>
                <w:lang w:val="vi-VN"/>
              </w:rPr>
              <w:t>CỘNG HÒA XÃ HỘI CHỦ NGHĨA VIỆT NAM</w:t>
            </w:r>
            <w:r w:rsidRPr="004054FD">
              <w:rPr>
                <w:rFonts w:ascii="Times New Roman" w:eastAsia="Times New Roman" w:hAnsi="Times New Roman" w:cs="Times New Roman"/>
                <w:b/>
                <w:bCs/>
                <w:color w:val="000000" w:themeColor="text1"/>
                <w:sz w:val="24"/>
                <w:szCs w:val="24"/>
                <w:lang w:val="vi-VN"/>
              </w:rPr>
              <w:br/>
              <w:t>Độc lập - Tự do - Hạnh phúc </w:t>
            </w:r>
            <w:r w:rsidRPr="004054FD">
              <w:rPr>
                <w:rFonts w:ascii="Times New Roman" w:eastAsia="Times New Roman" w:hAnsi="Times New Roman" w:cs="Times New Roman"/>
                <w:b/>
                <w:bCs/>
                <w:color w:val="000000" w:themeColor="text1"/>
                <w:sz w:val="24"/>
                <w:szCs w:val="24"/>
                <w:lang w:val="vi-VN"/>
              </w:rPr>
              <w:br/>
              <w:t>---------------</w:t>
            </w:r>
          </w:p>
        </w:tc>
      </w:tr>
      <w:tr w:rsidR="00C458F0" w:rsidRPr="004054FD" w:rsidTr="004054FD">
        <w:trPr>
          <w:trHeight w:val="1348"/>
          <w:tblCellSpacing w:w="0" w:type="dxa"/>
        </w:trPr>
        <w:tc>
          <w:tcPr>
            <w:tcW w:w="3700" w:type="dxa"/>
            <w:shd w:val="clear" w:color="auto" w:fill="FFFFFF"/>
            <w:tcMar>
              <w:top w:w="0" w:type="dxa"/>
              <w:left w:w="108" w:type="dxa"/>
              <w:bottom w:w="0" w:type="dxa"/>
              <w:right w:w="108" w:type="dxa"/>
            </w:tcMar>
            <w:hideMark/>
          </w:tcPr>
          <w:p w:rsidR="004054FD" w:rsidRPr="004054FD" w:rsidRDefault="004054FD" w:rsidP="004054FD">
            <w:pPr>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Số: </w:t>
            </w:r>
            <w:r w:rsidRPr="004054FD">
              <w:rPr>
                <w:rFonts w:ascii="Times New Roman" w:eastAsia="Times New Roman" w:hAnsi="Times New Roman" w:cs="Times New Roman"/>
                <w:color w:val="000000" w:themeColor="text1"/>
                <w:sz w:val="24"/>
                <w:szCs w:val="24"/>
              </w:rPr>
              <w:t>8099</w:t>
            </w:r>
            <w:r w:rsidRPr="004054FD">
              <w:rPr>
                <w:rFonts w:ascii="Times New Roman" w:eastAsia="Times New Roman" w:hAnsi="Times New Roman" w:cs="Times New Roman"/>
                <w:color w:val="000000" w:themeColor="text1"/>
                <w:sz w:val="24"/>
                <w:szCs w:val="24"/>
                <w:lang w:val="vi-VN"/>
              </w:rPr>
              <w:t>/CT-TTHT</w:t>
            </w:r>
            <w:r w:rsidRPr="004054FD">
              <w:rPr>
                <w:rFonts w:ascii="Times New Roman" w:eastAsia="Times New Roman" w:hAnsi="Times New Roman" w:cs="Times New Roman"/>
                <w:color w:val="000000" w:themeColor="text1"/>
                <w:sz w:val="24"/>
                <w:szCs w:val="24"/>
                <w:lang w:val="vi-VN"/>
              </w:rPr>
              <w:br/>
            </w:r>
            <w:r w:rsidRPr="004054FD">
              <w:rPr>
                <w:rFonts w:ascii="Times New Roman" w:eastAsia="Times New Roman" w:hAnsi="Times New Roman" w:cs="Times New Roman"/>
                <w:i/>
                <w:iCs/>
                <w:color w:val="000000" w:themeColor="text1"/>
                <w:sz w:val="24"/>
                <w:szCs w:val="24"/>
                <w:lang w:val="vi-VN"/>
              </w:rPr>
              <w:t>V/v chính sách th</w:t>
            </w:r>
            <w:r w:rsidRPr="004054FD">
              <w:rPr>
                <w:rFonts w:ascii="Times New Roman" w:eastAsia="Times New Roman" w:hAnsi="Times New Roman" w:cs="Times New Roman"/>
                <w:i/>
                <w:iCs/>
                <w:color w:val="000000" w:themeColor="text1"/>
                <w:sz w:val="24"/>
                <w:szCs w:val="24"/>
              </w:rPr>
              <w:t>uế</w:t>
            </w:r>
            <w:r w:rsidRPr="004054FD">
              <w:rPr>
                <w:rFonts w:ascii="Times New Roman" w:eastAsia="Times New Roman" w:hAnsi="Times New Roman" w:cs="Times New Roman"/>
                <w:i/>
                <w:iCs/>
                <w:color w:val="000000" w:themeColor="text1"/>
                <w:sz w:val="24"/>
                <w:szCs w:val="24"/>
                <w:lang w:val="vi-VN"/>
              </w:rPr>
              <w:t> đ</w:t>
            </w:r>
            <w:r w:rsidRPr="004054FD">
              <w:rPr>
                <w:rFonts w:ascii="Times New Roman" w:eastAsia="Times New Roman" w:hAnsi="Times New Roman" w:cs="Times New Roman"/>
                <w:i/>
                <w:iCs/>
                <w:color w:val="000000" w:themeColor="text1"/>
                <w:sz w:val="24"/>
                <w:szCs w:val="24"/>
              </w:rPr>
              <w:t>ố</w:t>
            </w:r>
            <w:r w:rsidRPr="004054FD">
              <w:rPr>
                <w:rFonts w:ascii="Times New Roman" w:eastAsia="Times New Roman" w:hAnsi="Times New Roman" w:cs="Times New Roman"/>
                <w:i/>
                <w:iCs/>
                <w:color w:val="000000" w:themeColor="text1"/>
                <w:sz w:val="24"/>
                <w:szCs w:val="24"/>
                <w:lang w:val="vi-VN"/>
              </w:rPr>
              <w:t>i với khoản chi tiền thưởng, tiền hỗ trợ, khuyến khích cho người bán hàng</w:t>
            </w:r>
          </w:p>
        </w:tc>
        <w:tc>
          <w:tcPr>
            <w:tcW w:w="6087" w:type="dxa"/>
            <w:shd w:val="clear" w:color="auto" w:fill="FFFFFF"/>
            <w:tcMar>
              <w:top w:w="0" w:type="dxa"/>
              <w:left w:w="108" w:type="dxa"/>
              <w:bottom w:w="0" w:type="dxa"/>
              <w:right w:w="108" w:type="dxa"/>
            </w:tcMar>
            <w:hideMark/>
          </w:tcPr>
          <w:p w:rsidR="004054FD" w:rsidRPr="004054FD" w:rsidRDefault="004054FD" w:rsidP="004054FD">
            <w:pPr>
              <w:spacing w:before="120" w:after="120" w:line="234" w:lineRule="atLeast"/>
              <w:jc w:val="right"/>
              <w:rPr>
                <w:rFonts w:ascii="Times New Roman" w:eastAsia="Times New Roman" w:hAnsi="Times New Roman" w:cs="Times New Roman"/>
                <w:color w:val="000000" w:themeColor="text1"/>
                <w:sz w:val="24"/>
                <w:szCs w:val="24"/>
              </w:rPr>
            </w:pPr>
            <w:bookmarkStart w:id="0" w:name="_GoBack"/>
            <w:r w:rsidRPr="004054FD">
              <w:rPr>
                <w:rFonts w:ascii="Times New Roman" w:eastAsia="Times New Roman" w:hAnsi="Times New Roman" w:cs="Times New Roman"/>
                <w:i/>
                <w:iCs/>
                <w:color w:val="000000" w:themeColor="text1"/>
                <w:sz w:val="24"/>
                <w:szCs w:val="24"/>
                <w:lang w:val="vi-VN"/>
              </w:rPr>
              <w:t>Hà Nội, ngày </w:t>
            </w:r>
            <w:r w:rsidRPr="004054FD">
              <w:rPr>
                <w:rFonts w:ascii="Times New Roman" w:eastAsia="Times New Roman" w:hAnsi="Times New Roman" w:cs="Times New Roman"/>
                <w:i/>
                <w:iCs/>
                <w:color w:val="000000" w:themeColor="text1"/>
                <w:sz w:val="24"/>
                <w:szCs w:val="24"/>
              </w:rPr>
              <w:t>04</w:t>
            </w:r>
            <w:r w:rsidRPr="004054FD">
              <w:rPr>
                <w:rFonts w:ascii="Times New Roman" w:eastAsia="Times New Roman" w:hAnsi="Times New Roman" w:cs="Times New Roman"/>
                <w:i/>
                <w:iCs/>
                <w:color w:val="000000" w:themeColor="text1"/>
                <w:sz w:val="24"/>
                <w:szCs w:val="24"/>
                <w:lang w:val="vi-VN"/>
              </w:rPr>
              <w:t> tháng </w:t>
            </w:r>
            <w:r w:rsidRPr="004054FD">
              <w:rPr>
                <w:rFonts w:ascii="Times New Roman" w:eastAsia="Times New Roman" w:hAnsi="Times New Roman" w:cs="Times New Roman"/>
                <w:i/>
                <w:iCs/>
                <w:color w:val="000000" w:themeColor="text1"/>
                <w:sz w:val="24"/>
                <w:szCs w:val="24"/>
              </w:rPr>
              <w:t>3</w:t>
            </w:r>
            <w:r w:rsidRPr="004054FD">
              <w:rPr>
                <w:rFonts w:ascii="Times New Roman" w:eastAsia="Times New Roman" w:hAnsi="Times New Roman" w:cs="Times New Roman"/>
                <w:i/>
                <w:iCs/>
                <w:color w:val="000000" w:themeColor="text1"/>
                <w:sz w:val="24"/>
                <w:szCs w:val="24"/>
                <w:lang w:val="vi-VN"/>
              </w:rPr>
              <w:t> năm 201</w:t>
            </w:r>
            <w:r w:rsidRPr="004054FD">
              <w:rPr>
                <w:rFonts w:ascii="Times New Roman" w:eastAsia="Times New Roman" w:hAnsi="Times New Roman" w:cs="Times New Roman"/>
                <w:i/>
                <w:iCs/>
                <w:color w:val="000000" w:themeColor="text1"/>
                <w:sz w:val="24"/>
                <w:szCs w:val="24"/>
              </w:rPr>
              <w:t>9</w:t>
            </w:r>
            <w:bookmarkEnd w:id="0"/>
          </w:p>
        </w:tc>
      </w:tr>
    </w:tbl>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rPr>
        <w:t> </w:t>
      </w:r>
    </w:p>
    <w:p w:rsidR="004054FD" w:rsidRPr="004054FD" w:rsidRDefault="004054FD" w:rsidP="004054FD">
      <w:pPr>
        <w:shd w:val="clear" w:color="auto" w:fill="FFFFFF"/>
        <w:spacing w:before="120" w:after="120" w:line="234" w:lineRule="atLeast"/>
        <w:jc w:val="center"/>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b/>
          <w:bCs/>
          <w:color w:val="000000" w:themeColor="text1"/>
          <w:sz w:val="24"/>
          <w:szCs w:val="24"/>
          <w:lang w:val="vi-VN"/>
        </w:rPr>
        <w:t>Kính gửi:</w:t>
      </w:r>
      <w:r w:rsidRPr="004054FD">
        <w:rPr>
          <w:rFonts w:ascii="Times New Roman" w:eastAsia="Times New Roman" w:hAnsi="Times New Roman" w:cs="Times New Roman"/>
          <w:color w:val="000000" w:themeColor="text1"/>
          <w:sz w:val="24"/>
          <w:szCs w:val="24"/>
          <w:lang w:val="vi-VN"/>
        </w:rPr>
        <w:t> Tổng công ty cổ phần bảo hiểm bưu điện</w:t>
      </w:r>
      <w:r w:rsidRPr="004054FD">
        <w:rPr>
          <w:rFonts w:ascii="Times New Roman" w:eastAsia="Times New Roman" w:hAnsi="Times New Roman" w:cs="Times New Roman"/>
          <w:color w:val="000000" w:themeColor="text1"/>
          <w:sz w:val="24"/>
          <w:szCs w:val="24"/>
        </w:rPr>
        <w:br/>
      </w:r>
      <w:r w:rsidRPr="004054FD">
        <w:rPr>
          <w:rFonts w:ascii="Times New Roman" w:eastAsia="Times New Roman" w:hAnsi="Times New Roman" w:cs="Times New Roman"/>
          <w:i/>
          <w:iCs/>
          <w:color w:val="000000" w:themeColor="text1"/>
          <w:sz w:val="24"/>
          <w:szCs w:val="24"/>
          <w:lang w:val="vi-VN"/>
        </w:rPr>
        <w:t>(Đ/c: Tầng 8, T</w:t>
      </w:r>
      <w:r w:rsidRPr="004054FD">
        <w:rPr>
          <w:rFonts w:ascii="Times New Roman" w:eastAsia="Times New Roman" w:hAnsi="Times New Roman" w:cs="Times New Roman"/>
          <w:i/>
          <w:iCs/>
          <w:color w:val="000000" w:themeColor="text1"/>
          <w:sz w:val="24"/>
          <w:szCs w:val="24"/>
        </w:rPr>
        <w:t>ò</w:t>
      </w:r>
      <w:r w:rsidRPr="004054FD">
        <w:rPr>
          <w:rFonts w:ascii="Times New Roman" w:eastAsia="Times New Roman" w:hAnsi="Times New Roman" w:cs="Times New Roman"/>
          <w:i/>
          <w:iCs/>
          <w:color w:val="000000" w:themeColor="text1"/>
          <w:sz w:val="24"/>
          <w:szCs w:val="24"/>
          <w:lang w:val="vi-VN"/>
        </w:rPr>
        <w:t>a nh</w:t>
      </w:r>
      <w:r w:rsidRPr="004054FD">
        <w:rPr>
          <w:rFonts w:ascii="Times New Roman" w:eastAsia="Times New Roman" w:hAnsi="Times New Roman" w:cs="Times New Roman"/>
          <w:i/>
          <w:iCs/>
          <w:color w:val="000000" w:themeColor="text1"/>
          <w:sz w:val="24"/>
          <w:szCs w:val="24"/>
        </w:rPr>
        <w:t>à</w:t>
      </w:r>
      <w:r w:rsidRPr="004054FD">
        <w:rPr>
          <w:rFonts w:ascii="Times New Roman" w:eastAsia="Times New Roman" w:hAnsi="Times New Roman" w:cs="Times New Roman"/>
          <w:i/>
          <w:iCs/>
          <w:color w:val="000000" w:themeColor="text1"/>
          <w:sz w:val="24"/>
          <w:szCs w:val="24"/>
          <w:lang w:val="vi-VN"/>
        </w:rPr>
        <w:t> số 4A Láng Hạ, Q.Ba Đình, TP.Hà Nội - MST: </w:t>
      </w:r>
      <w:r w:rsidRPr="004054FD">
        <w:rPr>
          <w:rFonts w:ascii="Times New Roman" w:eastAsia="Times New Roman" w:hAnsi="Times New Roman" w:cs="Times New Roman"/>
          <w:i/>
          <w:iCs/>
          <w:color w:val="000000" w:themeColor="text1"/>
          <w:sz w:val="24"/>
          <w:szCs w:val="24"/>
        </w:rPr>
        <w:t>0</w:t>
      </w:r>
      <w:r w:rsidRPr="004054FD">
        <w:rPr>
          <w:rFonts w:ascii="Times New Roman" w:eastAsia="Times New Roman" w:hAnsi="Times New Roman" w:cs="Times New Roman"/>
          <w:i/>
          <w:iCs/>
          <w:color w:val="000000" w:themeColor="text1"/>
          <w:sz w:val="24"/>
          <w:szCs w:val="24"/>
          <w:lang w:val="vi-VN"/>
        </w:rPr>
        <w:t>100774631)</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Trả lời công văn số 5272/PTI-TCKT ngày 21/12/2018 của Tổng công ty cổ phần bảo hiểm bưu điện (sau đây gọi tắt là Tổng công ty) đề nghị hướng dẫn về chính sách thuế đối với khoản chi tiền thưởng, tiền hỗ trợ, khuyến khích cho người bán hàng (là nhân viên bán hàng trực tiếp của đại lý hoặc cán bộ làm công việc quản lý của đại lý như Ban giám đốc, Trưởng phòng kinh doanh dịch vụ...). </w:t>
      </w:r>
      <w:r w:rsidRPr="004054FD">
        <w:rPr>
          <w:rFonts w:ascii="Times New Roman" w:eastAsia="Times New Roman" w:hAnsi="Times New Roman" w:cs="Times New Roman"/>
          <w:color w:val="000000" w:themeColor="text1"/>
          <w:sz w:val="24"/>
          <w:szCs w:val="24"/>
        </w:rPr>
        <w:t>V</w:t>
      </w:r>
      <w:r w:rsidRPr="004054FD">
        <w:rPr>
          <w:rFonts w:ascii="Times New Roman" w:eastAsia="Times New Roman" w:hAnsi="Times New Roman" w:cs="Times New Roman"/>
          <w:color w:val="000000" w:themeColor="text1"/>
          <w:sz w:val="24"/>
          <w:szCs w:val="24"/>
          <w:lang w:val="vi-VN"/>
        </w:rPr>
        <w:t>ề vấn đề này, Cục Thuế TP Hà Nội có ý kiến như sau:</w:t>
      </w:r>
    </w:p>
    <w:p w:rsidR="004054FD" w:rsidRPr="004054FD" w:rsidRDefault="004054FD" w:rsidP="004054FD">
      <w:pPr>
        <w:shd w:val="clear" w:color="auto" w:fill="FFFFFF"/>
        <w:spacing w:after="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 Căn cứ Khoản 1, Điểm 2.6 Khoản 2 Điều 4 Thông tư </w:t>
      </w:r>
      <w:r w:rsidRPr="00C458F0">
        <w:rPr>
          <w:rFonts w:ascii="Times New Roman" w:eastAsia="Times New Roman" w:hAnsi="Times New Roman" w:cs="Times New Roman"/>
          <w:color w:val="000000" w:themeColor="text1"/>
          <w:sz w:val="24"/>
          <w:szCs w:val="24"/>
          <w:lang w:val="vi-VN"/>
        </w:rPr>
        <w:t>96/2015/TT-BTC</w:t>
      </w:r>
      <w:r w:rsidRPr="004054FD">
        <w:rPr>
          <w:rFonts w:ascii="Times New Roman" w:eastAsia="Times New Roman" w:hAnsi="Times New Roman" w:cs="Times New Roman"/>
          <w:color w:val="000000" w:themeColor="text1"/>
          <w:sz w:val="24"/>
          <w:szCs w:val="24"/>
          <w:lang w:val="vi-VN"/>
        </w:rPr>
        <w:t> ngày 22/6/2015 của Bộ Tài chính hướng dẫn về thuế thu nhập doanh nghiệp:</w:t>
      </w:r>
    </w:p>
    <w:p w:rsidR="004054FD" w:rsidRPr="004054FD" w:rsidRDefault="004054FD" w:rsidP="004054FD">
      <w:pPr>
        <w:shd w:val="clear" w:color="auto" w:fill="FFFFFF"/>
        <w:spacing w:after="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“Điều 4. Sửa đổi, </w:t>
      </w:r>
      <w:r w:rsidRPr="004054FD">
        <w:rPr>
          <w:rFonts w:ascii="Times New Roman" w:eastAsia="Times New Roman" w:hAnsi="Times New Roman" w:cs="Times New Roman"/>
          <w:i/>
          <w:iCs/>
          <w:color w:val="000000" w:themeColor="text1"/>
          <w:sz w:val="24"/>
          <w:szCs w:val="24"/>
        </w:rPr>
        <w:t>bổ</w:t>
      </w:r>
      <w:r w:rsidRPr="004054FD">
        <w:rPr>
          <w:rFonts w:ascii="Times New Roman" w:eastAsia="Times New Roman" w:hAnsi="Times New Roman" w:cs="Times New Roman"/>
          <w:i/>
          <w:iCs/>
          <w:color w:val="000000" w:themeColor="text1"/>
          <w:sz w:val="24"/>
          <w:szCs w:val="24"/>
          <w:lang w:val="vi-VN"/>
        </w:rPr>
        <w:t> sung Điều 6 Thông tư số </w:t>
      </w:r>
      <w:r w:rsidRPr="00C458F0">
        <w:rPr>
          <w:rFonts w:ascii="Times New Roman" w:eastAsia="Times New Roman" w:hAnsi="Times New Roman" w:cs="Times New Roman"/>
          <w:i/>
          <w:iCs/>
          <w:color w:val="000000" w:themeColor="text1"/>
          <w:sz w:val="24"/>
          <w:szCs w:val="24"/>
          <w:lang w:val="vi-VN"/>
        </w:rPr>
        <w:t>78/2014/TT-BTC</w:t>
      </w:r>
      <w:r w:rsidRPr="004054FD">
        <w:rPr>
          <w:rFonts w:ascii="Times New Roman" w:eastAsia="Times New Roman" w:hAnsi="Times New Roman" w:cs="Times New Roman"/>
          <w:i/>
          <w:iCs/>
          <w:color w:val="000000" w:themeColor="text1"/>
          <w:sz w:val="24"/>
          <w:szCs w:val="24"/>
          <w:lang w:val="vi-VN"/>
        </w:rPr>
        <w:t> (</w:t>
      </w:r>
      <w:r w:rsidRPr="004054FD">
        <w:rPr>
          <w:rFonts w:ascii="Times New Roman" w:eastAsia="Times New Roman" w:hAnsi="Times New Roman" w:cs="Times New Roman"/>
          <w:i/>
          <w:iCs/>
          <w:color w:val="000000" w:themeColor="text1"/>
          <w:sz w:val="24"/>
          <w:szCs w:val="24"/>
        </w:rPr>
        <w:t>đã</w:t>
      </w:r>
      <w:r w:rsidRPr="004054FD">
        <w:rPr>
          <w:rFonts w:ascii="Times New Roman" w:eastAsia="Times New Roman" w:hAnsi="Times New Roman" w:cs="Times New Roman"/>
          <w:i/>
          <w:iCs/>
          <w:color w:val="000000" w:themeColor="text1"/>
          <w:sz w:val="24"/>
          <w:szCs w:val="24"/>
          <w:lang w:val="vi-VN"/>
        </w:rPr>
        <w:t> được sửa đổi, </w:t>
      </w:r>
      <w:r w:rsidRPr="004054FD">
        <w:rPr>
          <w:rFonts w:ascii="Times New Roman" w:eastAsia="Times New Roman" w:hAnsi="Times New Roman" w:cs="Times New Roman"/>
          <w:i/>
          <w:iCs/>
          <w:color w:val="000000" w:themeColor="text1"/>
          <w:sz w:val="24"/>
          <w:szCs w:val="24"/>
        </w:rPr>
        <w:t>bổ</w:t>
      </w:r>
      <w:r w:rsidRPr="004054FD">
        <w:rPr>
          <w:rFonts w:ascii="Times New Roman" w:eastAsia="Times New Roman" w:hAnsi="Times New Roman" w:cs="Times New Roman"/>
          <w:i/>
          <w:iCs/>
          <w:color w:val="000000" w:themeColor="text1"/>
          <w:sz w:val="24"/>
          <w:szCs w:val="24"/>
          <w:lang w:val="vi-VN"/>
        </w:rPr>
        <w:t>sung tại Khoản 2 Điều 6 Thông tư số 1</w:t>
      </w:r>
      <w:r w:rsidRPr="004054FD">
        <w:rPr>
          <w:rFonts w:ascii="Times New Roman" w:eastAsia="Times New Roman" w:hAnsi="Times New Roman" w:cs="Times New Roman"/>
          <w:i/>
          <w:iCs/>
          <w:color w:val="000000" w:themeColor="text1"/>
          <w:sz w:val="24"/>
          <w:szCs w:val="24"/>
        </w:rPr>
        <w:t>1</w:t>
      </w:r>
      <w:r w:rsidRPr="004054FD">
        <w:rPr>
          <w:rFonts w:ascii="Times New Roman" w:eastAsia="Times New Roman" w:hAnsi="Times New Roman" w:cs="Times New Roman"/>
          <w:i/>
          <w:iCs/>
          <w:color w:val="000000" w:themeColor="text1"/>
          <w:sz w:val="24"/>
          <w:szCs w:val="24"/>
          <w:lang w:val="vi-VN"/>
        </w:rPr>
        <w:t>9/2014/TT-BTC và </w:t>
      </w:r>
      <w:r w:rsidRPr="004054FD">
        <w:rPr>
          <w:rFonts w:ascii="Times New Roman" w:eastAsia="Times New Roman" w:hAnsi="Times New Roman" w:cs="Times New Roman"/>
          <w:i/>
          <w:iCs/>
          <w:color w:val="000000" w:themeColor="text1"/>
          <w:sz w:val="24"/>
          <w:szCs w:val="24"/>
        </w:rPr>
        <w:t>Điều 1 </w:t>
      </w:r>
      <w:r w:rsidRPr="004054FD">
        <w:rPr>
          <w:rFonts w:ascii="Times New Roman" w:eastAsia="Times New Roman" w:hAnsi="Times New Roman" w:cs="Times New Roman"/>
          <w:i/>
          <w:iCs/>
          <w:color w:val="000000" w:themeColor="text1"/>
          <w:sz w:val="24"/>
          <w:szCs w:val="24"/>
          <w:lang w:val="vi-VN"/>
        </w:rPr>
        <w:t>Thông tư số 151/2014/TT-BTC) như sau:</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rPr>
        <w:t>“</w:t>
      </w:r>
      <w:r w:rsidRPr="004054FD">
        <w:rPr>
          <w:rFonts w:ascii="Times New Roman" w:eastAsia="Times New Roman" w:hAnsi="Times New Roman" w:cs="Times New Roman"/>
          <w:i/>
          <w:iCs/>
          <w:color w:val="000000" w:themeColor="text1"/>
          <w:sz w:val="24"/>
          <w:szCs w:val="24"/>
          <w:lang w:val="vi-VN"/>
        </w:rPr>
        <w:t>Điều </w:t>
      </w:r>
      <w:r w:rsidRPr="004054FD">
        <w:rPr>
          <w:rFonts w:ascii="Times New Roman" w:eastAsia="Times New Roman" w:hAnsi="Times New Roman" w:cs="Times New Roman"/>
          <w:i/>
          <w:iCs/>
          <w:color w:val="000000" w:themeColor="text1"/>
          <w:sz w:val="24"/>
          <w:szCs w:val="24"/>
        </w:rPr>
        <w:t>6</w:t>
      </w:r>
      <w:r w:rsidRPr="004054FD">
        <w:rPr>
          <w:rFonts w:ascii="Times New Roman" w:eastAsia="Times New Roman" w:hAnsi="Times New Roman" w:cs="Times New Roman"/>
          <w:i/>
          <w:iCs/>
          <w:color w:val="000000" w:themeColor="text1"/>
          <w:sz w:val="24"/>
          <w:szCs w:val="24"/>
          <w:lang w:val="vi-VN"/>
        </w:rPr>
        <w:t>. Các khoản chi được trừ và không được trừ khi xác định th</w:t>
      </w:r>
      <w:r w:rsidRPr="004054FD">
        <w:rPr>
          <w:rFonts w:ascii="Times New Roman" w:eastAsia="Times New Roman" w:hAnsi="Times New Roman" w:cs="Times New Roman"/>
          <w:i/>
          <w:iCs/>
          <w:color w:val="000000" w:themeColor="text1"/>
          <w:sz w:val="24"/>
          <w:szCs w:val="24"/>
        </w:rPr>
        <w:t>u nhập</w:t>
      </w:r>
      <w:r w:rsidRPr="004054FD">
        <w:rPr>
          <w:rFonts w:ascii="Times New Roman" w:eastAsia="Times New Roman" w:hAnsi="Times New Roman" w:cs="Times New Roman"/>
          <w:i/>
          <w:iCs/>
          <w:color w:val="000000" w:themeColor="text1"/>
          <w:sz w:val="24"/>
          <w:szCs w:val="24"/>
          <w:lang w:val="vi-VN"/>
        </w:rPr>
        <w:t> chịu thuế</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rPr>
        <w:t>1.</w:t>
      </w:r>
      <w:r w:rsidRPr="004054FD">
        <w:rPr>
          <w:rFonts w:ascii="Times New Roman" w:eastAsia="Times New Roman" w:hAnsi="Times New Roman" w:cs="Times New Roman"/>
          <w:i/>
          <w:iCs/>
          <w:color w:val="000000" w:themeColor="text1"/>
          <w:sz w:val="24"/>
          <w:szCs w:val="24"/>
          <w:lang w:val="vi-VN"/>
        </w:rPr>
        <w:t> Trừ các khoản chi kh</w:t>
      </w:r>
      <w:r w:rsidRPr="004054FD">
        <w:rPr>
          <w:rFonts w:ascii="Times New Roman" w:eastAsia="Times New Roman" w:hAnsi="Times New Roman" w:cs="Times New Roman"/>
          <w:i/>
          <w:iCs/>
          <w:color w:val="000000" w:themeColor="text1"/>
          <w:sz w:val="24"/>
          <w:szCs w:val="24"/>
        </w:rPr>
        <w:t>ô</w:t>
      </w:r>
      <w:r w:rsidRPr="004054FD">
        <w:rPr>
          <w:rFonts w:ascii="Times New Roman" w:eastAsia="Times New Roman" w:hAnsi="Times New Roman" w:cs="Times New Roman"/>
          <w:i/>
          <w:iCs/>
          <w:color w:val="000000" w:themeColor="text1"/>
          <w:sz w:val="24"/>
          <w:szCs w:val="24"/>
          <w:lang w:val="vi-VN"/>
        </w:rPr>
        <w:t>ng được trừ nêu tại Khoản 2 Điều này, </w:t>
      </w:r>
      <w:r w:rsidRPr="004054FD">
        <w:rPr>
          <w:rFonts w:ascii="Times New Roman" w:eastAsia="Times New Roman" w:hAnsi="Times New Roman" w:cs="Times New Roman"/>
          <w:i/>
          <w:iCs/>
          <w:color w:val="000000" w:themeColor="text1"/>
          <w:sz w:val="24"/>
          <w:szCs w:val="24"/>
        </w:rPr>
        <w:t>doanh </w:t>
      </w:r>
      <w:r w:rsidRPr="004054FD">
        <w:rPr>
          <w:rFonts w:ascii="Times New Roman" w:eastAsia="Times New Roman" w:hAnsi="Times New Roman" w:cs="Times New Roman"/>
          <w:i/>
          <w:iCs/>
          <w:color w:val="000000" w:themeColor="text1"/>
          <w:sz w:val="24"/>
          <w:szCs w:val="24"/>
          <w:lang w:val="vi-VN"/>
        </w:rPr>
        <w:t>nghiệp được trừ mọi khoản chi nếu đáp ứng đủ các điều kiện sau:</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a) Khoản ch</w:t>
      </w:r>
      <w:r w:rsidRPr="004054FD">
        <w:rPr>
          <w:rFonts w:ascii="Times New Roman" w:eastAsia="Times New Roman" w:hAnsi="Times New Roman" w:cs="Times New Roman"/>
          <w:i/>
          <w:iCs/>
          <w:color w:val="000000" w:themeColor="text1"/>
          <w:sz w:val="24"/>
          <w:szCs w:val="24"/>
        </w:rPr>
        <w:t>i</w:t>
      </w:r>
      <w:r w:rsidRPr="004054FD">
        <w:rPr>
          <w:rFonts w:ascii="Times New Roman" w:eastAsia="Times New Roman" w:hAnsi="Times New Roman" w:cs="Times New Roman"/>
          <w:i/>
          <w:iCs/>
          <w:color w:val="000000" w:themeColor="text1"/>
          <w:sz w:val="24"/>
          <w:szCs w:val="24"/>
          <w:lang w:val="vi-VN"/>
        </w:rPr>
        <w:t> thực tế phát s</w:t>
      </w:r>
      <w:r w:rsidRPr="004054FD">
        <w:rPr>
          <w:rFonts w:ascii="Times New Roman" w:eastAsia="Times New Roman" w:hAnsi="Times New Roman" w:cs="Times New Roman"/>
          <w:i/>
          <w:iCs/>
          <w:color w:val="000000" w:themeColor="text1"/>
          <w:sz w:val="24"/>
          <w:szCs w:val="24"/>
        </w:rPr>
        <w:t>i</w:t>
      </w:r>
      <w:r w:rsidRPr="004054FD">
        <w:rPr>
          <w:rFonts w:ascii="Times New Roman" w:eastAsia="Times New Roman" w:hAnsi="Times New Roman" w:cs="Times New Roman"/>
          <w:i/>
          <w:iCs/>
          <w:color w:val="000000" w:themeColor="text1"/>
          <w:sz w:val="24"/>
          <w:szCs w:val="24"/>
          <w:lang w:val="vi-VN"/>
        </w:rPr>
        <w:t>nh liên quan đến hoạt động sản xuất, kinh doanh của doanh nghiệp.</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b) Khoản chi c</w:t>
      </w:r>
      <w:r w:rsidRPr="004054FD">
        <w:rPr>
          <w:rFonts w:ascii="Times New Roman" w:eastAsia="Times New Roman" w:hAnsi="Times New Roman" w:cs="Times New Roman"/>
          <w:i/>
          <w:iCs/>
          <w:color w:val="000000" w:themeColor="text1"/>
          <w:sz w:val="24"/>
          <w:szCs w:val="24"/>
        </w:rPr>
        <w:t>ó</w:t>
      </w:r>
      <w:r w:rsidRPr="004054FD">
        <w:rPr>
          <w:rFonts w:ascii="Times New Roman" w:eastAsia="Times New Roman" w:hAnsi="Times New Roman" w:cs="Times New Roman"/>
          <w:i/>
          <w:iCs/>
          <w:color w:val="000000" w:themeColor="text1"/>
          <w:sz w:val="24"/>
          <w:szCs w:val="24"/>
          <w:lang w:val="vi-VN"/>
        </w:rPr>
        <w:t> đủ hóa đơn, chứng từ hợp pháp theo quy định của pháp luật.</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c) Khoản ch</w:t>
      </w:r>
      <w:r w:rsidRPr="004054FD">
        <w:rPr>
          <w:rFonts w:ascii="Times New Roman" w:eastAsia="Times New Roman" w:hAnsi="Times New Roman" w:cs="Times New Roman"/>
          <w:i/>
          <w:iCs/>
          <w:color w:val="000000" w:themeColor="text1"/>
          <w:sz w:val="24"/>
          <w:szCs w:val="24"/>
        </w:rPr>
        <w:t>i</w:t>
      </w:r>
      <w:r w:rsidRPr="004054FD">
        <w:rPr>
          <w:rFonts w:ascii="Times New Roman" w:eastAsia="Times New Roman" w:hAnsi="Times New Roman" w:cs="Times New Roman"/>
          <w:i/>
          <w:iCs/>
          <w:color w:val="000000" w:themeColor="text1"/>
          <w:sz w:val="24"/>
          <w:szCs w:val="24"/>
          <w:lang w:val="vi-VN"/>
        </w:rPr>
        <w:t> nếu c</w:t>
      </w:r>
      <w:r w:rsidRPr="004054FD">
        <w:rPr>
          <w:rFonts w:ascii="Times New Roman" w:eastAsia="Times New Roman" w:hAnsi="Times New Roman" w:cs="Times New Roman"/>
          <w:i/>
          <w:iCs/>
          <w:color w:val="000000" w:themeColor="text1"/>
          <w:sz w:val="24"/>
          <w:szCs w:val="24"/>
        </w:rPr>
        <w:t>ó</w:t>
      </w:r>
      <w:r w:rsidRPr="004054FD">
        <w:rPr>
          <w:rFonts w:ascii="Times New Roman" w:eastAsia="Times New Roman" w:hAnsi="Times New Roman" w:cs="Times New Roman"/>
          <w:i/>
          <w:iCs/>
          <w:color w:val="000000" w:themeColor="text1"/>
          <w:sz w:val="24"/>
          <w:szCs w:val="24"/>
          <w:lang w:val="vi-VN"/>
        </w:rPr>
        <w:t> hóa đơn mua hàng hóa, dịch vụ từng lần có giá trị từ 20 triệu đồng trở lên (gi</w:t>
      </w:r>
      <w:r w:rsidRPr="004054FD">
        <w:rPr>
          <w:rFonts w:ascii="Times New Roman" w:eastAsia="Times New Roman" w:hAnsi="Times New Roman" w:cs="Times New Roman"/>
          <w:i/>
          <w:iCs/>
          <w:color w:val="000000" w:themeColor="text1"/>
          <w:sz w:val="24"/>
          <w:szCs w:val="24"/>
        </w:rPr>
        <w:t>á</w:t>
      </w:r>
      <w:r w:rsidRPr="004054FD">
        <w:rPr>
          <w:rFonts w:ascii="Times New Roman" w:eastAsia="Times New Roman" w:hAnsi="Times New Roman" w:cs="Times New Roman"/>
          <w:i/>
          <w:iCs/>
          <w:color w:val="000000" w:themeColor="text1"/>
          <w:sz w:val="24"/>
          <w:szCs w:val="24"/>
          <w:lang w:val="vi-VN"/>
        </w:rPr>
        <w:t> đã bao gồm thuế GTGT) khi thanh toán phải c</w:t>
      </w:r>
      <w:r w:rsidRPr="004054FD">
        <w:rPr>
          <w:rFonts w:ascii="Times New Roman" w:eastAsia="Times New Roman" w:hAnsi="Times New Roman" w:cs="Times New Roman"/>
          <w:i/>
          <w:iCs/>
          <w:color w:val="000000" w:themeColor="text1"/>
          <w:sz w:val="24"/>
          <w:szCs w:val="24"/>
        </w:rPr>
        <w:t>ó</w:t>
      </w:r>
      <w:r w:rsidRPr="004054FD">
        <w:rPr>
          <w:rFonts w:ascii="Times New Roman" w:eastAsia="Times New Roman" w:hAnsi="Times New Roman" w:cs="Times New Roman"/>
          <w:i/>
          <w:iCs/>
          <w:color w:val="000000" w:themeColor="text1"/>
          <w:sz w:val="24"/>
          <w:szCs w:val="24"/>
          <w:lang w:val="vi-VN"/>
        </w:rPr>
        <w:t> chứng từ thanh toán không dùng tiền mặt</w:t>
      </w:r>
      <w:r w:rsidRPr="004054FD">
        <w:rPr>
          <w:rFonts w:ascii="Times New Roman" w:eastAsia="Times New Roman" w:hAnsi="Times New Roman" w:cs="Times New Roman"/>
          <w:i/>
          <w:iCs/>
          <w:color w:val="000000" w:themeColor="text1"/>
          <w:sz w:val="24"/>
          <w:szCs w:val="24"/>
        </w:rPr>
        <w:t>.</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Chứng từ thanh toán không dùng tiền mặt thực hiện theo quy định của các văn bản pháp luật về thuế giá trị gia tăng.</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rPr>
        <w:t>…</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2. Các khoản ch</w:t>
      </w:r>
      <w:r w:rsidRPr="004054FD">
        <w:rPr>
          <w:rFonts w:ascii="Times New Roman" w:eastAsia="Times New Roman" w:hAnsi="Times New Roman" w:cs="Times New Roman"/>
          <w:i/>
          <w:iCs/>
          <w:color w:val="000000" w:themeColor="text1"/>
          <w:sz w:val="24"/>
          <w:szCs w:val="24"/>
        </w:rPr>
        <w:t>i</w:t>
      </w:r>
      <w:r w:rsidRPr="004054FD">
        <w:rPr>
          <w:rFonts w:ascii="Times New Roman" w:eastAsia="Times New Roman" w:hAnsi="Times New Roman" w:cs="Times New Roman"/>
          <w:i/>
          <w:iCs/>
          <w:color w:val="000000" w:themeColor="text1"/>
          <w:sz w:val="24"/>
          <w:szCs w:val="24"/>
          <w:lang w:val="vi-VN"/>
        </w:rPr>
        <w:t> không được trừ kh</w:t>
      </w:r>
      <w:r w:rsidRPr="004054FD">
        <w:rPr>
          <w:rFonts w:ascii="Times New Roman" w:eastAsia="Times New Roman" w:hAnsi="Times New Roman" w:cs="Times New Roman"/>
          <w:i/>
          <w:iCs/>
          <w:color w:val="000000" w:themeColor="text1"/>
          <w:sz w:val="24"/>
          <w:szCs w:val="24"/>
        </w:rPr>
        <w:t>i</w:t>
      </w:r>
      <w:r w:rsidRPr="004054FD">
        <w:rPr>
          <w:rFonts w:ascii="Times New Roman" w:eastAsia="Times New Roman" w:hAnsi="Times New Roman" w:cs="Times New Roman"/>
          <w:i/>
          <w:iCs/>
          <w:color w:val="000000" w:themeColor="text1"/>
          <w:sz w:val="24"/>
          <w:szCs w:val="24"/>
          <w:lang w:val="vi-VN"/>
        </w:rPr>
        <w:t> xác định thu nhập chịu thuế bao gồm:</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...2.6. Ch</w:t>
      </w:r>
      <w:r w:rsidRPr="004054FD">
        <w:rPr>
          <w:rFonts w:ascii="Times New Roman" w:eastAsia="Times New Roman" w:hAnsi="Times New Roman" w:cs="Times New Roman"/>
          <w:i/>
          <w:iCs/>
          <w:color w:val="000000" w:themeColor="text1"/>
          <w:sz w:val="24"/>
          <w:szCs w:val="24"/>
        </w:rPr>
        <w:t>o</w:t>
      </w:r>
      <w:r w:rsidRPr="004054FD">
        <w:rPr>
          <w:rFonts w:ascii="Times New Roman" w:eastAsia="Times New Roman" w:hAnsi="Times New Roman" w:cs="Times New Roman"/>
          <w:i/>
          <w:iCs/>
          <w:color w:val="000000" w:themeColor="text1"/>
          <w:sz w:val="24"/>
          <w:szCs w:val="24"/>
          <w:lang w:val="vi-VN"/>
        </w:rPr>
        <w:t> tiền lương, tiền công, tiền thưởng cho người lao động thuộc một trong các trường hợp sau:</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...b) Các khoản tiền lương, tiền thưởng, chi mua bảo hiểm nhân thọ cho người lao động không được ghi cụ thể điều kiện được hưởng và mức được hưởng</w:t>
      </w:r>
      <w:r w:rsidRPr="004054FD">
        <w:rPr>
          <w:rFonts w:ascii="Times New Roman" w:eastAsia="Times New Roman" w:hAnsi="Times New Roman" w:cs="Times New Roman"/>
          <w:i/>
          <w:iCs/>
          <w:color w:val="000000" w:themeColor="text1"/>
          <w:sz w:val="24"/>
          <w:szCs w:val="24"/>
        </w:rPr>
        <w:t> tại một trong các hồ sơ sau: Hợp đồng lao động; Thỏa ước lao động tập thể; Quy chế tài chính của Công ty, Tổng Công ty, Tập đoàn; Quy chế thưởng do Chủ tịch </w:t>
      </w:r>
      <w:r w:rsidRPr="004054FD">
        <w:rPr>
          <w:rFonts w:ascii="Times New Roman" w:eastAsia="Times New Roman" w:hAnsi="Times New Roman" w:cs="Times New Roman"/>
          <w:i/>
          <w:iCs/>
          <w:color w:val="000000" w:themeColor="text1"/>
          <w:sz w:val="24"/>
          <w:szCs w:val="24"/>
          <w:lang w:val="vi-VN"/>
        </w:rPr>
        <w:t>Hội đồng quản trị, Tổng giám đốc, Giám đ</w:t>
      </w:r>
      <w:r w:rsidRPr="004054FD">
        <w:rPr>
          <w:rFonts w:ascii="Times New Roman" w:eastAsia="Times New Roman" w:hAnsi="Times New Roman" w:cs="Times New Roman"/>
          <w:i/>
          <w:iCs/>
          <w:color w:val="000000" w:themeColor="text1"/>
          <w:sz w:val="24"/>
          <w:szCs w:val="24"/>
        </w:rPr>
        <w:t>ố</w:t>
      </w:r>
      <w:r w:rsidRPr="004054FD">
        <w:rPr>
          <w:rFonts w:ascii="Times New Roman" w:eastAsia="Times New Roman" w:hAnsi="Times New Roman" w:cs="Times New Roman"/>
          <w:i/>
          <w:iCs/>
          <w:color w:val="000000" w:themeColor="text1"/>
          <w:sz w:val="24"/>
          <w:szCs w:val="24"/>
          <w:lang w:val="vi-VN"/>
        </w:rPr>
        <w:t>c quy định theo quy chế tài chính của Công ty, Tổng công ty.</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rPr>
        <w:lastRenderedPageBreak/>
        <w:t>…”</w:t>
      </w:r>
    </w:p>
    <w:p w:rsidR="004054FD" w:rsidRPr="004054FD" w:rsidRDefault="004054FD" w:rsidP="004054FD">
      <w:pPr>
        <w:shd w:val="clear" w:color="auto" w:fill="FFFFFF"/>
        <w:spacing w:after="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 Căn cứ Điểm b, Điểm i Khoản 1 Điều 25 Thông tư số </w:t>
      </w:r>
      <w:r w:rsidRPr="00C458F0">
        <w:rPr>
          <w:rFonts w:ascii="Times New Roman" w:eastAsia="Times New Roman" w:hAnsi="Times New Roman" w:cs="Times New Roman"/>
          <w:color w:val="000000" w:themeColor="text1"/>
          <w:sz w:val="24"/>
          <w:szCs w:val="24"/>
          <w:lang w:val="vi-VN"/>
        </w:rPr>
        <w:t>111/2013/TT-BTC</w:t>
      </w:r>
      <w:r w:rsidRPr="004054FD">
        <w:rPr>
          <w:rFonts w:ascii="Times New Roman" w:eastAsia="Times New Roman" w:hAnsi="Times New Roman" w:cs="Times New Roman"/>
          <w:color w:val="000000" w:themeColor="text1"/>
          <w:sz w:val="24"/>
          <w:szCs w:val="24"/>
          <w:lang w:val="vi-VN"/>
        </w:rPr>
        <w:t> ngày 15/8/2013 của Bộ Tài chính hướng dẫn thực hiện Luật Thuế thu nhập cá nhân, Luật sửa đổi, bổ sung một số điều của Luật Thuế thu nhập cá nhân và Nghị định số </w:t>
      </w:r>
      <w:r w:rsidRPr="00C458F0">
        <w:rPr>
          <w:rFonts w:ascii="Times New Roman" w:eastAsia="Times New Roman" w:hAnsi="Times New Roman" w:cs="Times New Roman"/>
          <w:color w:val="000000" w:themeColor="text1"/>
          <w:sz w:val="24"/>
          <w:szCs w:val="24"/>
          <w:lang w:val="vi-VN"/>
        </w:rPr>
        <w:t>65/2013/NĐ-CP</w:t>
      </w:r>
      <w:r w:rsidRPr="004054FD">
        <w:rPr>
          <w:rFonts w:ascii="Times New Roman" w:eastAsia="Times New Roman" w:hAnsi="Times New Roman" w:cs="Times New Roman"/>
          <w:color w:val="000000" w:themeColor="text1"/>
          <w:sz w:val="24"/>
          <w:szCs w:val="24"/>
          <w:lang w:val="vi-VN"/>
        </w:rPr>
        <w:t> của Chính phủ quy định chi tiết một số điều của Luật Thuế thu nhập cá nhân và Luật sửa đổi, bổ sung một số điều của Luật Thuế thu nhập cá nhân:</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rPr>
        <w:t>“</w:t>
      </w:r>
      <w:r w:rsidRPr="004054FD">
        <w:rPr>
          <w:rFonts w:ascii="Times New Roman" w:eastAsia="Times New Roman" w:hAnsi="Times New Roman" w:cs="Times New Roman"/>
          <w:i/>
          <w:iCs/>
          <w:color w:val="000000" w:themeColor="text1"/>
          <w:sz w:val="24"/>
          <w:szCs w:val="24"/>
          <w:lang w:val="vi-VN"/>
        </w:rPr>
        <w:t>b) Thu nhập từ tiền lương, tiền công</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b.</w:t>
      </w:r>
      <w:r w:rsidRPr="004054FD">
        <w:rPr>
          <w:rFonts w:ascii="Times New Roman" w:eastAsia="Times New Roman" w:hAnsi="Times New Roman" w:cs="Times New Roman"/>
          <w:i/>
          <w:iCs/>
          <w:color w:val="000000" w:themeColor="text1"/>
          <w:sz w:val="24"/>
          <w:szCs w:val="24"/>
        </w:rPr>
        <w:t>1</w:t>
      </w:r>
      <w:r w:rsidRPr="004054FD">
        <w:rPr>
          <w:rFonts w:ascii="Times New Roman" w:eastAsia="Times New Roman" w:hAnsi="Times New Roman" w:cs="Times New Roman"/>
          <w:i/>
          <w:iCs/>
          <w:color w:val="000000" w:themeColor="text1"/>
          <w:sz w:val="24"/>
          <w:szCs w:val="24"/>
          <w:lang w:val="vi-VN"/>
        </w:rPr>
        <w:t>) Đối với cá nhân cư trú k</w:t>
      </w:r>
      <w:r w:rsidRPr="004054FD">
        <w:rPr>
          <w:rFonts w:ascii="Times New Roman" w:eastAsia="Times New Roman" w:hAnsi="Times New Roman" w:cs="Times New Roman"/>
          <w:i/>
          <w:iCs/>
          <w:color w:val="000000" w:themeColor="text1"/>
          <w:sz w:val="24"/>
          <w:szCs w:val="24"/>
        </w:rPr>
        <w:t>ý</w:t>
      </w:r>
      <w:r w:rsidRPr="004054FD">
        <w:rPr>
          <w:rFonts w:ascii="Times New Roman" w:eastAsia="Times New Roman" w:hAnsi="Times New Roman" w:cs="Times New Roman"/>
          <w:i/>
          <w:iCs/>
          <w:color w:val="000000" w:themeColor="text1"/>
          <w:sz w:val="24"/>
          <w:szCs w:val="24"/>
          <w:lang w:val="vi-VN"/>
        </w:rPr>
        <w:t> hợp đồng lao động từ ba (03) tháng t</w:t>
      </w:r>
      <w:r w:rsidRPr="004054FD">
        <w:rPr>
          <w:rFonts w:ascii="Times New Roman" w:eastAsia="Times New Roman" w:hAnsi="Times New Roman" w:cs="Times New Roman"/>
          <w:i/>
          <w:iCs/>
          <w:color w:val="000000" w:themeColor="text1"/>
          <w:sz w:val="24"/>
          <w:szCs w:val="24"/>
        </w:rPr>
        <w:t>r</w:t>
      </w:r>
      <w:r w:rsidRPr="004054FD">
        <w:rPr>
          <w:rFonts w:ascii="Times New Roman" w:eastAsia="Times New Roman" w:hAnsi="Times New Roman" w:cs="Times New Roman"/>
          <w:i/>
          <w:iCs/>
          <w:color w:val="000000" w:themeColor="text1"/>
          <w:sz w:val="24"/>
          <w:szCs w:val="24"/>
          <w:lang w:val="vi-VN"/>
        </w:rPr>
        <w:t>ở lên thì t</w:t>
      </w:r>
      <w:r w:rsidRPr="004054FD">
        <w:rPr>
          <w:rFonts w:ascii="Times New Roman" w:eastAsia="Times New Roman" w:hAnsi="Times New Roman" w:cs="Times New Roman"/>
          <w:i/>
          <w:iCs/>
          <w:color w:val="000000" w:themeColor="text1"/>
          <w:sz w:val="24"/>
          <w:szCs w:val="24"/>
        </w:rPr>
        <w:t>ổ</w:t>
      </w:r>
      <w:r w:rsidRPr="004054FD">
        <w:rPr>
          <w:rFonts w:ascii="Times New Roman" w:eastAsia="Times New Roman" w:hAnsi="Times New Roman" w:cs="Times New Roman"/>
          <w:i/>
          <w:iCs/>
          <w:color w:val="000000" w:themeColor="text1"/>
          <w:sz w:val="24"/>
          <w:szCs w:val="24"/>
          <w:lang w:val="vi-VN"/>
        </w:rPr>
        <w:t> chức, cá nhân trả thu nhập thực hiện kh</w:t>
      </w:r>
      <w:r w:rsidRPr="004054FD">
        <w:rPr>
          <w:rFonts w:ascii="Times New Roman" w:eastAsia="Times New Roman" w:hAnsi="Times New Roman" w:cs="Times New Roman"/>
          <w:i/>
          <w:iCs/>
          <w:color w:val="000000" w:themeColor="text1"/>
          <w:sz w:val="24"/>
          <w:szCs w:val="24"/>
        </w:rPr>
        <w:t>ấ</w:t>
      </w:r>
      <w:r w:rsidRPr="004054FD">
        <w:rPr>
          <w:rFonts w:ascii="Times New Roman" w:eastAsia="Times New Roman" w:hAnsi="Times New Roman" w:cs="Times New Roman"/>
          <w:i/>
          <w:iCs/>
          <w:color w:val="000000" w:themeColor="text1"/>
          <w:sz w:val="24"/>
          <w:szCs w:val="24"/>
          <w:lang w:val="vi-VN"/>
        </w:rPr>
        <w:t>u t</w:t>
      </w:r>
      <w:r w:rsidRPr="004054FD">
        <w:rPr>
          <w:rFonts w:ascii="Times New Roman" w:eastAsia="Times New Roman" w:hAnsi="Times New Roman" w:cs="Times New Roman"/>
          <w:i/>
          <w:iCs/>
          <w:color w:val="000000" w:themeColor="text1"/>
          <w:sz w:val="24"/>
          <w:szCs w:val="24"/>
        </w:rPr>
        <w:t>r</w:t>
      </w:r>
      <w:r w:rsidRPr="004054FD">
        <w:rPr>
          <w:rFonts w:ascii="Times New Roman" w:eastAsia="Times New Roman" w:hAnsi="Times New Roman" w:cs="Times New Roman"/>
          <w:i/>
          <w:iCs/>
          <w:color w:val="000000" w:themeColor="text1"/>
          <w:sz w:val="24"/>
          <w:szCs w:val="24"/>
          <w:lang w:val="vi-VN"/>
        </w:rPr>
        <w:t>ừ thuế theo Biểu thuế lũy tiến từng phần, kể cả trường hợp cá nhân k</w:t>
      </w:r>
      <w:r w:rsidRPr="004054FD">
        <w:rPr>
          <w:rFonts w:ascii="Times New Roman" w:eastAsia="Times New Roman" w:hAnsi="Times New Roman" w:cs="Times New Roman"/>
          <w:i/>
          <w:iCs/>
          <w:color w:val="000000" w:themeColor="text1"/>
          <w:sz w:val="24"/>
          <w:szCs w:val="24"/>
        </w:rPr>
        <w:t>ý</w:t>
      </w:r>
      <w:r w:rsidRPr="004054FD">
        <w:rPr>
          <w:rFonts w:ascii="Times New Roman" w:eastAsia="Times New Roman" w:hAnsi="Times New Roman" w:cs="Times New Roman"/>
          <w:i/>
          <w:iCs/>
          <w:color w:val="000000" w:themeColor="text1"/>
          <w:sz w:val="24"/>
          <w:szCs w:val="24"/>
          <w:lang w:val="vi-VN"/>
        </w:rPr>
        <w:t> hợp đồng từ ba (03) tháng trở lên tại nhiều nơi.</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b.2) Đối với cá nhân cư trú k</w:t>
      </w:r>
      <w:r w:rsidRPr="004054FD">
        <w:rPr>
          <w:rFonts w:ascii="Times New Roman" w:eastAsia="Times New Roman" w:hAnsi="Times New Roman" w:cs="Times New Roman"/>
          <w:i/>
          <w:iCs/>
          <w:color w:val="000000" w:themeColor="text1"/>
          <w:sz w:val="24"/>
          <w:szCs w:val="24"/>
        </w:rPr>
        <w:t>ý</w:t>
      </w:r>
      <w:r w:rsidRPr="004054FD">
        <w:rPr>
          <w:rFonts w:ascii="Times New Roman" w:eastAsia="Times New Roman" w:hAnsi="Times New Roman" w:cs="Times New Roman"/>
          <w:i/>
          <w:iCs/>
          <w:color w:val="000000" w:themeColor="text1"/>
          <w:sz w:val="24"/>
          <w:szCs w:val="24"/>
          <w:lang w:val="vi-VN"/>
        </w:rPr>
        <w:t> hợp đồng lao động từ ba (03) tháng t</w:t>
      </w:r>
      <w:r w:rsidRPr="004054FD">
        <w:rPr>
          <w:rFonts w:ascii="Times New Roman" w:eastAsia="Times New Roman" w:hAnsi="Times New Roman" w:cs="Times New Roman"/>
          <w:i/>
          <w:iCs/>
          <w:color w:val="000000" w:themeColor="text1"/>
          <w:sz w:val="24"/>
          <w:szCs w:val="24"/>
        </w:rPr>
        <w:t>r</w:t>
      </w:r>
      <w:r w:rsidRPr="004054FD">
        <w:rPr>
          <w:rFonts w:ascii="Times New Roman" w:eastAsia="Times New Roman" w:hAnsi="Times New Roman" w:cs="Times New Roman"/>
          <w:i/>
          <w:iCs/>
          <w:color w:val="000000" w:themeColor="text1"/>
          <w:sz w:val="24"/>
          <w:szCs w:val="24"/>
          <w:lang w:val="vi-VN"/>
        </w:rPr>
        <w:t>ở lên nhưng nghỉ làm trước kh</w:t>
      </w:r>
      <w:r w:rsidRPr="004054FD">
        <w:rPr>
          <w:rFonts w:ascii="Times New Roman" w:eastAsia="Times New Roman" w:hAnsi="Times New Roman" w:cs="Times New Roman"/>
          <w:i/>
          <w:iCs/>
          <w:color w:val="000000" w:themeColor="text1"/>
          <w:sz w:val="24"/>
          <w:szCs w:val="24"/>
        </w:rPr>
        <w:t>i</w:t>
      </w:r>
      <w:r w:rsidRPr="004054FD">
        <w:rPr>
          <w:rFonts w:ascii="Times New Roman" w:eastAsia="Times New Roman" w:hAnsi="Times New Roman" w:cs="Times New Roman"/>
          <w:i/>
          <w:iCs/>
          <w:color w:val="000000" w:themeColor="text1"/>
          <w:sz w:val="24"/>
          <w:szCs w:val="24"/>
          <w:lang w:val="vi-VN"/>
        </w:rPr>
        <w:t> kết thúc hợp đồng lao động thì tổ chức, cá nhân </w:t>
      </w:r>
      <w:r w:rsidRPr="004054FD">
        <w:rPr>
          <w:rFonts w:ascii="Times New Roman" w:eastAsia="Times New Roman" w:hAnsi="Times New Roman" w:cs="Times New Roman"/>
          <w:i/>
          <w:iCs/>
          <w:color w:val="000000" w:themeColor="text1"/>
          <w:sz w:val="24"/>
          <w:szCs w:val="24"/>
        </w:rPr>
        <w:t>tr</w:t>
      </w:r>
      <w:r w:rsidRPr="004054FD">
        <w:rPr>
          <w:rFonts w:ascii="Times New Roman" w:eastAsia="Times New Roman" w:hAnsi="Times New Roman" w:cs="Times New Roman"/>
          <w:i/>
          <w:iCs/>
          <w:color w:val="000000" w:themeColor="text1"/>
          <w:sz w:val="24"/>
          <w:szCs w:val="24"/>
          <w:lang w:val="vi-VN"/>
        </w:rPr>
        <w:t>ả thu nhập vẫn thực hiện khấu trừ thuế theo Biểu thuế lũy tiến từng phần.</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 </w:t>
      </w:r>
      <w:r w:rsidRPr="004054FD">
        <w:rPr>
          <w:rFonts w:ascii="Times New Roman" w:eastAsia="Times New Roman" w:hAnsi="Times New Roman" w:cs="Times New Roman"/>
          <w:i/>
          <w:iCs/>
          <w:color w:val="000000" w:themeColor="text1"/>
          <w:sz w:val="24"/>
          <w:szCs w:val="24"/>
        </w:rPr>
        <w:t>i</w:t>
      </w:r>
      <w:r w:rsidRPr="004054FD">
        <w:rPr>
          <w:rFonts w:ascii="Times New Roman" w:eastAsia="Times New Roman" w:hAnsi="Times New Roman" w:cs="Times New Roman"/>
          <w:i/>
          <w:iCs/>
          <w:color w:val="000000" w:themeColor="text1"/>
          <w:sz w:val="24"/>
          <w:szCs w:val="24"/>
          <w:lang w:val="vi-VN"/>
        </w:rPr>
        <w:t>) Kh</w:t>
      </w:r>
      <w:r w:rsidRPr="004054FD">
        <w:rPr>
          <w:rFonts w:ascii="Times New Roman" w:eastAsia="Times New Roman" w:hAnsi="Times New Roman" w:cs="Times New Roman"/>
          <w:i/>
          <w:iCs/>
          <w:color w:val="000000" w:themeColor="text1"/>
          <w:sz w:val="24"/>
          <w:szCs w:val="24"/>
        </w:rPr>
        <w:t>ấ</w:t>
      </w:r>
      <w:r w:rsidRPr="004054FD">
        <w:rPr>
          <w:rFonts w:ascii="Times New Roman" w:eastAsia="Times New Roman" w:hAnsi="Times New Roman" w:cs="Times New Roman"/>
          <w:i/>
          <w:iCs/>
          <w:color w:val="000000" w:themeColor="text1"/>
          <w:sz w:val="24"/>
          <w:szCs w:val="24"/>
          <w:lang w:val="vi-VN"/>
        </w:rPr>
        <w:t>u trừ thuế đ</w:t>
      </w:r>
      <w:r w:rsidRPr="004054FD">
        <w:rPr>
          <w:rFonts w:ascii="Times New Roman" w:eastAsia="Times New Roman" w:hAnsi="Times New Roman" w:cs="Times New Roman"/>
          <w:i/>
          <w:iCs/>
          <w:color w:val="000000" w:themeColor="text1"/>
          <w:sz w:val="24"/>
          <w:szCs w:val="24"/>
        </w:rPr>
        <w:t>ối</w:t>
      </w:r>
      <w:r w:rsidRPr="004054FD">
        <w:rPr>
          <w:rFonts w:ascii="Times New Roman" w:eastAsia="Times New Roman" w:hAnsi="Times New Roman" w:cs="Times New Roman"/>
          <w:i/>
          <w:iCs/>
          <w:color w:val="000000" w:themeColor="text1"/>
          <w:sz w:val="24"/>
          <w:szCs w:val="24"/>
          <w:lang w:val="vi-VN"/>
        </w:rPr>
        <w:t> với một s</w:t>
      </w:r>
      <w:r w:rsidRPr="004054FD">
        <w:rPr>
          <w:rFonts w:ascii="Times New Roman" w:eastAsia="Times New Roman" w:hAnsi="Times New Roman" w:cs="Times New Roman"/>
          <w:i/>
          <w:iCs/>
          <w:color w:val="000000" w:themeColor="text1"/>
          <w:sz w:val="24"/>
          <w:szCs w:val="24"/>
        </w:rPr>
        <w:t>ố</w:t>
      </w:r>
      <w:r w:rsidRPr="004054FD">
        <w:rPr>
          <w:rFonts w:ascii="Times New Roman" w:eastAsia="Times New Roman" w:hAnsi="Times New Roman" w:cs="Times New Roman"/>
          <w:i/>
          <w:iCs/>
          <w:color w:val="000000" w:themeColor="text1"/>
          <w:sz w:val="24"/>
          <w:szCs w:val="24"/>
          <w:lang w:val="vi-VN"/>
        </w:rPr>
        <w:t> trường hợp khác</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Các tổ chức, cá nhân trả tiền công, tiền thù lao, tiền chi khác cho cá nhân cư trú không ký hợp đồng lao động (theo hướng dẫn tại điểm c, d, khoản 2, Điều 2 Thông tư này) hoặc ký hợp đồng lao động dưới ba (03) tháng có t</w:t>
      </w:r>
      <w:r w:rsidRPr="004054FD">
        <w:rPr>
          <w:rFonts w:ascii="Times New Roman" w:eastAsia="Times New Roman" w:hAnsi="Times New Roman" w:cs="Times New Roman"/>
          <w:i/>
          <w:iCs/>
          <w:color w:val="000000" w:themeColor="text1"/>
          <w:sz w:val="24"/>
          <w:szCs w:val="24"/>
        </w:rPr>
        <w:t>ổ</w:t>
      </w:r>
      <w:r w:rsidRPr="004054FD">
        <w:rPr>
          <w:rFonts w:ascii="Times New Roman" w:eastAsia="Times New Roman" w:hAnsi="Times New Roman" w:cs="Times New Roman"/>
          <w:i/>
          <w:iCs/>
          <w:color w:val="000000" w:themeColor="text1"/>
          <w:sz w:val="24"/>
          <w:szCs w:val="24"/>
          <w:lang w:val="vi-VN"/>
        </w:rPr>
        <w:t>ng mức t</w:t>
      </w:r>
      <w:r w:rsidRPr="004054FD">
        <w:rPr>
          <w:rFonts w:ascii="Times New Roman" w:eastAsia="Times New Roman" w:hAnsi="Times New Roman" w:cs="Times New Roman"/>
          <w:i/>
          <w:iCs/>
          <w:color w:val="000000" w:themeColor="text1"/>
          <w:sz w:val="24"/>
          <w:szCs w:val="24"/>
        </w:rPr>
        <w:t>r</w:t>
      </w:r>
      <w:r w:rsidRPr="004054FD">
        <w:rPr>
          <w:rFonts w:ascii="Times New Roman" w:eastAsia="Times New Roman" w:hAnsi="Times New Roman" w:cs="Times New Roman"/>
          <w:i/>
          <w:iCs/>
          <w:color w:val="000000" w:themeColor="text1"/>
          <w:sz w:val="24"/>
          <w:szCs w:val="24"/>
          <w:lang w:val="vi-VN"/>
        </w:rPr>
        <w:t>ả thu nhập từ hai triệu (2.000.000) đồng/lần trở lên thì phải kh</w:t>
      </w:r>
      <w:r w:rsidRPr="004054FD">
        <w:rPr>
          <w:rFonts w:ascii="Times New Roman" w:eastAsia="Times New Roman" w:hAnsi="Times New Roman" w:cs="Times New Roman"/>
          <w:i/>
          <w:iCs/>
          <w:color w:val="000000" w:themeColor="text1"/>
          <w:sz w:val="24"/>
          <w:szCs w:val="24"/>
        </w:rPr>
        <w:t>ấ</w:t>
      </w:r>
      <w:r w:rsidRPr="004054FD">
        <w:rPr>
          <w:rFonts w:ascii="Times New Roman" w:eastAsia="Times New Roman" w:hAnsi="Times New Roman" w:cs="Times New Roman"/>
          <w:i/>
          <w:iCs/>
          <w:color w:val="000000" w:themeColor="text1"/>
          <w:sz w:val="24"/>
          <w:szCs w:val="24"/>
          <w:lang w:val="vi-VN"/>
        </w:rPr>
        <w:t>u </w:t>
      </w:r>
      <w:r w:rsidRPr="004054FD">
        <w:rPr>
          <w:rFonts w:ascii="Times New Roman" w:eastAsia="Times New Roman" w:hAnsi="Times New Roman" w:cs="Times New Roman"/>
          <w:i/>
          <w:iCs/>
          <w:color w:val="000000" w:themeColor="text1"/>
          <w:sz w:val="24"/>
          <w:szCs w:val="24"/>
        </w:rPr>
        <w:t>t</w:t>
      </w:r>
      <w:r w:rsidRPr="004054FD">
        <w:rPr>
          <w:rFonts w:ascii="Times New Roman" w:eastAsia="Times New Roman" w:hAnsi="Times New Roman" w:cs="Times New Roman"/>
          <w:i/>
          <w:iCs/>
          <w:color w:val="000000" w:themeColor="text1"/>
          <w:sz w:val="24"/>
          <w:szCs w:val="24"/>
          <w:lang w:val="vi-VN"/>
        </w:rPr>
        <w:t>rừ thuế theo mức 10% trên thu nhập trước khi trả cho cá nhân.</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rPr>
        <w:t>…”</w:t>
      </w:r>
    </w:p>
    <w:p w:rsidR="004054FD" w:rsidRPr="004054FD" w:rsidRDefault="004054FD" w:rsidP="004054FD">
      <w:pPr>
        <w:shd w:val="clear" w:color="auto" w:fill="FFFFFF"/>
        <w:spacing w:after="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 Căn cứ Khoản 7 Điều 5 Thông tư số </w:t>
      </w:r>
      <w:r w:rsidRPr="00C458F0">
        <w:rPr>
          <w:rFonts w:ascii="Times New Roman" w:eastAsia="Times New Roman" w:hAnsi="Times New Roman" w:cs="Times New Roman"/>
          <w:color w:val="000000" w:themeColor="text1"/>
          <w:sz w:val="24"/>
          <w:szCs w:val="24"/>
          <w:lang w:val="vi-VN"/>
        </w:rPr>
        <w:t>219/2013/TT-BTC</w:t>
      </w:r>
      <w:r w:rsidRPr="004054FD">
        <w:rPr>
          <w:rFonts w:ascii="Times New Roman" w:eastAsia="Times New Roman" w:hAnsi="Times New Roman" w:cs="Times New Roman"/>
          <w:color w:val="000000" w:themeColor="text1"/>
          <w:sz w:val="24"/>
          <w:szCs w:val="24"/>
          <w:lang w:val="vi-VN"/>
        </w:rPr>
        <w:t> ngày 31/12/2013 của Bộ Tài chính hướng dẫn các trường hợp không phải kê khai, tính nộp thuế GTGT:</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"7. Các trường hợp khác:</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Cơ sở kinh doanh không phải kê khai, nộp thuế t</w:t>
      </w:r>
      <w:r w:rsidRPr="004054FD">
        <w:rPr>
          <w:rFonts w:ascii="Times New Roman" w:eastAsia="Times New Roman" w:hAnsi="Times New Roman" w:cs="Times New Roman"/>
          <w:i/>
          <w:iCs/>
          <w:color w:val="000000" w:themeColor="text1"/>
          <w:sz w:val="24"/>
          <w:szCs w:val="24"/>
        </w:rPr>
        <w:t>r</w:t>
      </w:r>
      <w:r w:rsidRPr="004054FD">
        <w:rPr>
          <w:rFonts w:ascii="Times New Roman" w:eastAsia="Times New Roman" w:hAnsi="Times New Roman" w:cs="Times New Roman"/>
          <w:i/>
          <w:iCs/>
          <w:color w:val="000000" w:themeColor="text1"/>
          <w:sz w:val="24"/>
          <w:szCs w:val="24"/>
          <w:lang w:val="vi-VN"/>
        </w:rPr>
        <w:t>ong các </w:t>
      </w:r>
      <w:r w:rsidRPr="004054FD">
        <w:rPr>
          <w:rFonts w:ascii="Times New Roman" w:eastAsia="Times New Roman" w:hAnsi="Times New Roman" w:cs="Times New Roman"/>
          <w:i/>
          <w:iCs/>
          <w:color w:val="000000" w:themeColor="text1"/>
          <w:sz w:val="24"/>
          <w:szCs w:val="24"/>
        </w:rPr>
        <w:t>tr</w:t>
      </w:r>
      <w:r w:rsidRPr="004054FD">
        <w:rPr>
          <w:rFonts w:ascii="Times New Roman" w:eastAsia="Times New Roman" w:hAnsi="Times New Roman" w:cs="Times New Roman"/>
          <w:i/>
          <w:iCs/>
          <w:color w:val="000000" w:themeColor="text1"/>
          <w:sz w:val="24"/>
          <w:szCs w:val="24"/>
          <w:lang w:val="vi-VN"/>
        </w:rPr>
        <w:t>ường hợp sau:..</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i/>
          <w:iCs/>
          <w:color w:val="000000" w:themeColor="text1"/>
          <w:sz w:val="24"/>
          <w:szCs w:val="24"/>
          <w:lang w:val="vi-VN"/>
        </w:rPr>
        <w:t>d) Các khoản thu hộ không liên quan </w:t>
      </w:r>
      <w:r w:rsidRPr="004054FD">
        <w:rPr>
          <w:rFonts w:ascii="Times New Roman" w:eastAsia="Times New Roman" w:hAnsi="Times New Roman" w:cs="Times New Roman"/>
          <w:i/>
          <w:iCs/>
          <w:color w:val="000000" w:themeColor="text1"/>
          <w:sz w:val="24"/>
          <w:szCs w:val="24"/>
        </w:rPr>
        <w:t>đ</w:t>
      </w:r>
      <w:r w:rsidRPr="004054FD">
        <w:rPr>
          <w:rFonts w:ascii="Times New Roman" w:eastAsia="Times New Roman" w:hAnsi="Times New Roman" w:cs="Times New Roman"/>
          <w:i/>
          <w:iCs/>
          <w:color w:val="000000" w:themeColor="text1"/>
          <w:sz w:val="24"/>
          <w:szCs w:val="24"/>
          <w:lang w:val="vi-VN"/>
        </w:rPr>
        <w:t>ến việc bán hàng hóa, dịch vụ của cơ sở kinh doanh"</w:t>
      </w:r>
      <w:r w:rsidRPr="004054FD">
        <w:rPr>
          <w:rFonts w:ascii="Times New Roman" w:eastAsia="Times New Roman" w:hAnsi="Times New Roman" w:cs="Times New Roman"/>
          <w:i/>
          <w:iCs/>
          <w:color w:val="000000" w:themeColor="text1"/>
          <w:sz w:val="24"/>
          <w:szCs w:val="24"/>
        </w:rPr>
        <w:t>.</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Căn cứ các quy định trên và nội dung trình bày của Tổng công ty tại công văn hỏi, Cục Thuế TP Hà Nội hướng dẫn nguyên tắc như sau:</w:t>
      </w:r>
    </w:p>
    <w:p w:rsidR="004054FD" w:rsidRPr="004054FD" w:rsidRDefault="004054FD" w:rsidP="004054FD">
      <w:pPr>
        <w:shd w:val="clear" w:color="auto" w:fill="FFFFFF"/>
        <w:spacing w:after="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Trường hợp Tổng công ty ký hợp đồng với các đại lý bảo hiểm, theo đó có phát sinh các khoản chi tiền thưởng, tiền hỗ trợ cho người bán hàng để thực hiện chương trình thi đua khuyến khích bán hàng nhằm thúc đẩy kinh doanh dịch vụ; các khoản chi này chi trực tiếp cho người bán hàng hoặc chi thông qua các đại lý thì Tổng công ty được tính vào chi phí được trừ khi xác định thu nhập chịu thuế thu nhập doanh nghiệp nếu đáp ứng các điều kiện quy định tại Điều 4 Thông tư </w:t>
      </w:r>
      <w:r w:rsidRPr="00C458F0">
        <w:rPr>
          <w:rFonts w:ascii="Times New Roman" w:eastAsia="Times New Roman" w:hAnsi="Times New Roman" w:cs="Times New Roman"/>
          <w:color w:val="000000" w:themeColor="text1"/>
          <w:sz w:val="24"/>
          <w:szCs w:val="24"/>
          <w:lang w:val="vi-VN"/>
        </w:rPr>
        <w:t>96/2015/TT-BTC</w:t>
      </w:r>
      <w:r w:rsidRPr="004054FD">
        <w:rPr>
          <w:rFonts w:ascii="Times New Roman" w:eastAsia="Times New Roman" w:hAnsi="Times New Roman" w:cs="Times New Roman"/>
          <w:color w:val="000000" w:themeColor="text1"/>
          <w:sz w:val="24"/>
          <w:szCs w:val="24"/>
          <w:lang w:val="vi-VN"/>
        </w:rPr>
        <w:t> ngày 22/6/2015 của Bộ Tài chính nêu trên.</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Tổng công ty và đại lý thực hiện khấu trừ, kê khai, nộp thuế thu nhập cá nhân đối với các khoản chi hỗ trợ cho người bán hàng theo hướng dẫn tại Điều 25 Thông tư số 111/2013/TT-BTC ngày 22/6/2015 của Bộ Tài chính hướng dẫn thực hiện Luật Thuế thu nhập cá nh</w:t>
      </w:r>
      <w:r w:rsidRPr="004054FD">
        <w:rPr>
          <w:rFonts w:ascii="Times New Roman" w:eastAsia="Times New Roman" w:hAnsi="Times New Roman" w:cs="Times New Roman"/>
          <w:color w:val="000000" w:themeColor="text1"/>
          <w:sz w:val="24"/>
          <w:szCs w:val="24"/>
        </w:rPr>
        <w:t>â</w:t>
      </w:r>
      <w:r w:rsidRPr="004054FD">
        <w:rPr>
          <w:rFonts w:ascii="Times New Roman" w:eastAsia="Times New Roman" w:hAnsi="Times New Roman" w:cs="Times New Roman"/>
          <w:color w:val="000000" w:themeColor="text1"/>
          <w:sz w:val="24"/>
          <w:szCs w:val="24"/>
          <w:lang w:val="vi-VN"/>
        </w:rPr>
        <w:t>n.</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 xml:space="preserve">Đối với hình thức chi tiền thưởng, hỗ trợ người bán hàng thông qua các đại lý tổ chức, theo đó: Các đại lý tổ chức chi hộ khoản tiền thưởng, tiền hỗ trợ người bán hàng bằng tiền, sau đó, căn cứ hồ sơ quyết toán chương trình, Tổng công ty sẽ trả lại cho các đại lý khoản tiền nhờ chi hộ hoặc chi hộ theo phương thức bù trừ công nợ giữa hai bên thì khi nhận lại khoản tiền nhờ chi hộ của </w:t>
      </w:r>
      <w:r w:rsidRPr="004054FD">
        <w:rPr>
          <w:rFonts w:ascii="Times New Roman" w:eastAsia="Times New Roman" w:hAnsi="Times New Roman" w:cs="Times New Roman"/>
          <w:color w:val="000000" w:themeColor="text1"/>
          <w:sz w:val="24"/>
          <w:szCs w:val="24"/>
          <w:lang w:val="vi-VN"/>
        </w:rPr>
        <w:lastRenderedPageBreak/>
        <w:t>Tổng công ty, các đại lý tổ chức chỉ lập chứng từ thu, không phải lập hóa đơn và không phải kê khai, tính nộp thuế GTGT, thuế TNDN.</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Trường hợp còn vướng mắc đề nghị Công ty liên hệ với Phòng Kiểm tra thuế số 2 để được hướng dẫn cụ thể.</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lang w:val="vi-VN"/>
        </w:rPr>
        <w:t>Cục Thuế TP Hà Nội trả lời để Tổng công ty cổ ph</w:t>
      </w:r>
      <w:r w:rsidRPr="004054FD">
        <w:rPr>
          <w:rFonts w:ascii="Times New Roman" w:eastAsia="Times New Roman" w:hAnsi="Times New Roman" w:cs="Times New Roman"/>
          <w:color w:val="000000" w:themeColor="text1"/>
          <w:sz w:val="24"/>
          <w:szCs w:val="24"/>
        </w:rPr>
        <w:t>ầ</w:t>
      </w:r>
      <w:r w:rsidRPr="004054FD">
        <w:rPr>
          <w:rFonts w:ascii="Times New Roman" w:eastAsia="Times New Roman" w:hAnsi="Times New Roman" w:cs="Times New Roman"/>
          <w:color w:val="000000" w:themeColor="text1"/>
          <w:sz w:val="24"/>
          <w:szCs w:val="24"/>
          <w:lang w:val="vi-VN"/>
        </w:rPr>
        <w:t>n bảo hiểm bưu điện được biết và thực hiện</w:t>
      </w:r>
      <w:r w:rsidRPr="004054FD">
        <w:rPr>
          <w:rFonts w:ascii="Times New Roman" w:eastAsia="Times New Roman" w:hAnsi="Times New Roman" w:cs="Times New Roman"/>
          <w:color w:val="000000" w:themeColor="text1"/>
          <w:sz w:val="24"/>
          <w:szCs w:val="24"/>
        </w:rPr>
        <w:t>./.</w:t>
      </w:r>
    </w:p>
    <w:p w:rsidR="004054FD" w:rsidRPr="004054FD" w:rsidRDefault="004054FD" w:rsidP="004054FD">
      <w:pPr>
        <w:shd w:val="clear" w:color="auto" w:fill="FFFFFF"/>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color w:val="000000" w:themeColor="text1"/>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668"/>
      </w:tblGrid>
      <w:tr w:rsidR="00C458F0" w:rsidRPr="004054FD" w:rsidTr="00C458F0">
        <w:trPr>
          <w:trHeight w:val="1986"/>
          <w:tblCellSpacing w:w="0" w:type="dxa"/>
        </w:trPr>
        <w:tc>
          <w:tcPr>
            <w:tcW w:w="4668" w:type="dxa"/>
            <w:shd w:val="clear" w:color="auto" w:fill="FFFFFF"/>
            <w:tcMar>
              <w:top w:w="0" w:type="dxa"/>
              <w:left w:w="108" w:type="dxa"/>
              <w:bottom w:w="0" w:type="dxa"/>
              <w:right w:w="108" w:type="dxa"/>
            </w:tcMar>
            <w:hideMark/>
          </w:tcPr>
          <w:p w:rsidR="004054FD" w:rsidRPr="004054FD" w:rsidRDefault="004054FD" w:rsidP="004054FD">
            <w:pPr>
              <w:spacing w:before="120" w:after="120" w:line="234" w:lineRule="atLeast"/>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b/>
                <w:bCs/>
                <w:i/>
                <w:iCs/>
                <w:color w:val="000000" w:themeColor="text1"/>
                <w:sz w:val="24"/>
                <w:szCs w:val="24"/>
                <w:lang w:val="vi-VN"/>
              </w:rPr>
              <w:br/>
              <w:t>Nơi nhận:</w:t>
            </w:r>
            <w:r w:rsidRPr="004054FD">
              <w:rPr>
                <w:rFonts w:ascii="Times New Roman" w:eastAsia="Times New Roman" w:hAnsi="Times New Roman" w:cs="Times New Roman"/>
                <w:b/>
                <w:bCs/>
                <w:i/>
                <w:iCs/>
                <w:color w:val="000000" w:themeColor="text1"/>
                <w:sz w:val="24"/>
                <w:szCs w:val="24"/>
                <w:lang w:val="vi-VN"/>
              </w:rPr>
              <w:br/>
            </w:r>
            <w:r w:rsidRPr="004054FD">
              <w:rPr>
                <w:rFonts w:ascii="Times New Roman" w:eastAsia="Times New Roman" w:hAnsi="Times New Roman" w:cs="Times New Roman"/>
                <w:color w:val="000000" w:themeColor="text1"/>
                <w:sz w:val="24"/>
                <w:szCs w:val="24"/>
                <w:lang w:val="vi-VN"/>
              </w:rPr>
              <w:t>- Như trên;</w:t>
            </w:r>
            <w:r w:rsidRPr="004054FD">
              <w:rPr>
                <w:rFonts w:ascii="Times New Roman" w:eastAsia="Times New Roman" w:hAnsi="Times New Roman" w:cs="Times New Roman"/>
                <w:color w:val="000000" w:themeColor="text1"/>
                <w:sz w:val="24"/>
                <w:szCs w:val="24"/>
                <w:lang w:val="vi-VN"/>
              </w:rPr>
              <w:br/>
              <w:t>- Phòng Kiểm tra 2;</w:t>
            </w:r>
            <w:r w:rsidRPr="004054FD">
              <w:rPr>
                <w:rFonts w:ascii="Times New Roman" w:eastAsia="Times New Roman" w:hAnsi="Times New Roman" w:cs="Times New Roman"/>
                <w:color w:val="000000" w:themeColor="text1"/>
                <w:sz w:val="24"/>
                <w:szCs w:val="24"/>
                <w:lang w:val="vi-VN"/>
              </w:rPr>
              <w:br/>
              <w:t>- Phòng Pháp chế;</w:t>
            </w:r>
            <w:r w:rsidRPr="004054FD">
              <w:rPr>
                <w:rFonts w:ascii="Times New Roman" w:eastAsia="Times New Roman" w:hAnsi="Times New Roman" w:cs="Times New Roman"/>
                <w:color w:val="000000" w:themeColor="text1"/>
                <w:sz w:val="24"/>
                <w:szCs w:val="24"/>
              </w:rPr>
              <w:br/>
              <w:t>- Lưu: VT, TTHT(2).</w:t>
            </w:r>
          </w:p>
        </w:tc>
        <w:tc>
          <w:tcPr>
            <w:tcW w:w="4668" w:type="dxa"/>
            <w:shd w:val="clear" w:color="auto" w:fill="FFFFFF"/>
            <w:tcMar>
              <w:top w:w="0" w:type="dxa"/>
              <w:left w:w="108" w:type="dxa"/>
              <w:bottom w:w="0" w:type="dxa"/>
              <w:right w:w="108" w:type="dxa"/>
            </w:tcMar>
            <w:hideMark/>
          </w:tcPr>
          <w:p w:rsidR="004054FD" w:rsidRPr="004054FD" w:rsidRDefault="004054FD" w:rsidP="004054FD">
            <w:pPr>
              <w:spacing w:before="120" w:after="120" w:line="234" w:lineRule="atLeast"/>
              <w:jc w:val="center"/>
              <w:rPr>
                <w:rFonts w:ascii="Times New Roman" w:eastAsia="Times New Roman" w:hAnsi="Times New Roman" w:cs="Times New Roman"/>
                <w:color w:val="000000" w:themeColor="text1"/>
                <w:sz w:val="24"/>
                <w:szCs w:val="24"/>
              </w:rPr>
            </w:pPr>
            <w:r w:rsidRPr="004054FD">
              <w:rPr>
                <w:rFonts w:ascii="Times New Roman" w:eastAsia="Times New Roman" w:hAnsi="Times New Roman" w:cs="Times New Roman"/>
                <w:b/>
                <w:bCs/>
                <w:color w:val="000000" w:themeColor="text1"/>
                <w:sz w:val="24"/>
                <w:szCs w:val="24"/>
                <w:lang w:val="vi-VN"/>
              </w:rPr>
              <w:t>KT. CỤC TRƯỞNG</w:t>
            </w:r>
            <w:r w:rsidRPr="004054FD">
              <w:rPr>
                <w:rFonts w:ascii="Times New Roman" w:eastAsia="Times New Roman" w:hAnsi="Times New Roman" w:cs="Times New Roman"/>
                <w:b/>
                <w:bCs/>
                <w:color w:val="000000" w:themeColor="text1"/>
                <w:sz w:val="24"/>
                <w:szCs w:val="24"/>
                <w:lang w:val="vi-VN"/>
              </w:rPr>
              <w:br/>
              <w:t>PHÓ CỤC TRƯỞNG</w:t>
            </w:r>
            <w:r w:rsidRPr="004054FD">
              <w:rPr>
                <w:rFonts w:ascii="Times New Roman" w:eastAsia="Times New Roman" w:hAnsi="Times New Roman" w:cs="Times New Roman"/>
                <w:b/>
                <w:bCs/>
                <w:color w:val="000000" w:themeColor="text1"/>
                <w:sz w:val="24"/>
                <w:szCs w:val="24"/>
                <w:lang w:val="vi-VN"/>
              </w:rPr>
              <w:br/>
            </w:r>
            <w:r w:rsidRPr="004054FD">
              <w:rPr>
                <w:rFonts w:ascii="Times New Roman" w:eastAsia="Times New Roman" w:hAnsi="Times New Roman" w:cs="Times New Roman"/>
                <w:b/>
                <w:bCs/>
                <w:color w:val="000000" w:themeColor="text1"/>
                <w:sz w:val="24"/>
                <w:szCs w:val="24"/>
                <w:lang w:val="vi-VN"/>
              </w:rPr>
              <w:br/>
            </w:r>
            <w:r w:rsidRPr="004054FD">
              <w:rPr>
                <w:rFonts w:ascii="Times New Roman" w:eastAsia="Times New Roman" w:hAnsi="Times New Roman" w:cs="Times New Roman"/>
                <w:b/>
                <w:bCs/>
                <w:color w:val="000000" w:themeColor="text1"/>
                <w:sz w:val="24"/>
                <w:szCs w:val="24"/>
                <w:lang w:val="vi-VN"/>
              </w:rPr>
              <w:br/>
            </w:r>
            <w:r w:rsidRPr="004054FD">
              <w:rPr>
                <w:rFonts w:ascii="Times New Roman" w:eastAsia="Times New Roman" w:hAnsi="Times New Roman" w:cs="Times New Roman"/>
                <w:b/>
                <w:bCs/>
                <w:color w:val="000000" w:themeColor="text1"/>
                <w:sz w:val="24"/>
                <w:szCs w:val="24"/>
                <w:lang w:val="vi-VN"/>
              </w:rPr>
              <w:br/>
            </w:r>
            <w:r w:rsidRPr="004054FD">
              <w:rPr>
                <w:rFonts w:ascii="Times New Roman" w:eastAsia="Times New Roman" w:hAnsi="Times New Roman" w:cs="Times New Roman"/>
                <w:b/>
                <w:bCs/>
                <w:color w:val="000000" w:themeColor="text1"/>
                <w:sz w:val="24"/>
                <w:szCs w:val="24"/>
                <w:lang w:val="vi-VN"/>
              </w:rPr>
              <w:br/>
              <w:t>Mai Sơn</w:t>
            </w:r>
          </w:p>
        </w:tc>
      </w:tr>
    </w:tbl>
    <w:p w:rsidR="0026757E" w:rsidRPr="00C458F0" w:rsidRDefault="0026757E">
      <w:pPr>
        <w:rPr>
          <w:rFonts w:ascii="Times New Roman" w:hAnsi="Times New Roman" w:cs="Times New Roman"/>
          <w:color w:val="000000" w:themeColor="text1"/>
          <w:sz w:val="24"/>
          <w:szCs w:val="24"/>
        </w:rPr>
      </w:pPr>
    </w:p>
    <w:sectPr w:rsidR="0026757E" w:rsidRPr="00C45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FD"/>
    <w:rsid w:val="0026757E"/>
    <w:rsid w:val="004054FD"/>
    <w:rsid w:val="00C4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9B767-196E-446B-AB72-CD2412DD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4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4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1</cp:revision>
  <dcterms:created xsi:type="dcterms:W3CDTF">2019-03-18T09:34:00Z</dcterms:created>
  <dcterms:modified xsi:type="dcterms:W3CDTF">2019-03-18T09:59:00Z</dcterms:modified>
</cp:coreProperties>
</file>